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79" w:type="dxa"/>
        <w:tblLook w:val="04A0" w:firstRow="1" w:lastRow="0" w:firstColumn="1" w:lastColumn="0" w:noHBand="0" w:noVBand="1"/>
      </w:tblPr>
      <w:tblGrid>
        <w:gridCol w:w="1379"/>
        <w:gridCol w:w="1367"/>
        <w:gridCol w:w="4958"/>
        <w:gridCol w:w="1965"/>
        <w:gridCol w:w="222"/>
        <w:gridCol w:w="1020"/>
        <w:gridCol w:w="1020"/>
      </w:tblGrid>
      <w:tr w:rsidR="00A33E99" w:rsidRPr="00A33E99" w14:paraId="6D12BA36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386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 (First)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A798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 (Last)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61A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Title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87E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Company Name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782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AA4A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6B8CF277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EA80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Jadenae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B22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Trabacchi</w:t>
            </w:r>
            <w:proofErr w:type="spellEnd"/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DF41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Revenue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98BB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Advanced Transloading Solutions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08C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33E99" w:rsidRPr="00A33E99" w14:paraId="4840F965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AB3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B9F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Marafino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FF6B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CEO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83E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Advanced Transloading Solutions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6BE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33E99" w:rsidRPr="00A33E99" w14:paraId="14675A81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834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816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Kreger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20D1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Director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D33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BNSF Railway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831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930F0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2B56896D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CF51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Blake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4911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Kotylak</w:t>
            </w:r>
            <w:proofErr w:type="spellEnd"/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E792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Manager Sales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49012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BNSF Railway Company Inc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000B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33E99" w:rsidRPr="00A33E99" w14:paraId="35298001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F5DD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Lucas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DBE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Lasche</w:t>
            </w:r>
            <w:proofErr w:type="spellEnd"/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04B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EVP Railyard Services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75A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Bulkmatic</w:t>
            </w:r>
            <w:proofErr w:type="spellEnd"/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6EA2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77EB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2A31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7820BA51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076EA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Corey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AC9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Bethel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04F42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Central Sales Manager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837A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Cambelt International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936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6CC0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74B767EE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BAF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8CA2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Cranney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234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SVP, Commercial &amp; Business Development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A21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Cando Rail &amp; Terminals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797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33E99" w:rsidRPr="00A33E99" w14:paraId="5233C1C1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0627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7E73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McInnes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71FD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Manager, Sales &amp; Industrial Development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9DF2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Cando Rail &amp; Terminals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3F1A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33E99" w:rsidRPr="00A33E99" w14:paraId="6C3B7AEC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CE5E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974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Conversano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043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EVP, Sales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8247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Cedar AI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934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17240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B81A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7C06EACD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9E2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Brooks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C1B1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Elliott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6B6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Sales Director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5E6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CedarAi</w:t>
            </w:r>
            <w:proofErr w:type="spellEnd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Software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5A0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A453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003A4A9A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B4FB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Benoit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DA6D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Lachance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47E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Manager Supply Chain Solutions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A37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CN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B11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CDA4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A0A4F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669224D4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C978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Belinda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64D1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Burgess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8131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Manager Transload Strategy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F16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CPKC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6DB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CE47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75BA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7194E2E3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BC511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3CDCD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Hewitt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2D4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Specialist, Transload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F327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CPKC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DF3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BFE4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93F0E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446534F7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006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0C1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Goodman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A44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Managing Director Business Development and Transload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24C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CPKC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FE7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3E6C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A699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63CECC0B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CB7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Naveen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3EA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Modali</w:t>
            </w:r>
            <w:proofErr w:type="spellEnd"/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EC3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Product Manager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2DF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CSX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CF562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813A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52A2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634FA96E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AEDF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ARTURO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519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F62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AVP TRANSPORT AND GLOBAL LOGISTICS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0A4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DEACERO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522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C45B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C761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6BD9BB0E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3CEF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Todd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595B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Gruber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D56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Manager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672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Gruber Manufacturing Inc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119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33E99" w:rsidRPr="00A33E99" w14:paraId="1D3957C8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EE11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MAHADEVAN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BDE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THANTRY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CB1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- Sales and Marketing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F7F7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Hum Industrial Products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B62A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33E99" w:rsidRPr="00A33E99" w14:paraId="074B1079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440F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4DA52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Prentiss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8B0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Commercial Vice President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56F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Ingram Infrastructure Group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915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33E99" w:rsidRPr="00A33E99" w14:paraId="0B554A5B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940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Bonnie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38301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Litoborski</w:t>
            </w:r>
            <w:proofErr w:type="spellEnd"/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6D6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Sr Transload Planer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7FBA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Ingredion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D9B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FE79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3C40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5F0C5179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362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B59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Hehr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D8F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457DD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Iron Horse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899B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F4B9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28E3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01CBA298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73F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788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12D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635AB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Iron Horse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B51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0B21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B28D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2C01F358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4CC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Trellanie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500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Vernon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B54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Sr. Tradeshow &amp; Events Manager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15C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Kaleris</w:t>
            </w:r>
            <w:proofErr w:type="spellEnd"/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4B3B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E029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7AE8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2BB3F1FE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415F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C18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Crisafulli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9CED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Chief Commercial Officer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9FDDF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Kinley Construction Group, LLC.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42A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33E99" w:rsidRPr="00A33E99" w14:paraId="650863A6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5C8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Lauren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F31D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Sullivan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A47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- Sales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FF5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Loup Logistics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502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92DA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7C1FE5F1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C8D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Kiley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C013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Freeman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A95F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997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Loup </w:t>
            </w: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Logistifcs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896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2097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29BB8FEA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4B61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B9C2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Gossett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022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Rail Services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27E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MARTTS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6FF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D5D5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11F52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1A9DF8E4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CD90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A7C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Burgan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7841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President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0BDD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Milano Railway Logistics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E43F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33E99" w:rsidRPr="00A33E99" w14:paraId="5B0AB4BD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F88D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91C2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Deasy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EED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 Business Development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614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Millard Maritime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3E36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642C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7F68823E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9ECF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5778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BRENTIN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827F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Manager, supply chain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7E4D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Mintek</w:t>
            </w:r>
            <w:proofErr w:type="spellEnd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Resources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76A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A6A3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64403AFE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8C37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Brian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51862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Connell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51D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Business Development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E18D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 Mexico Transloading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B16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33E99" w:rsidRPr="00A33E99" w14:paraId="7C58422E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4112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Elisa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88D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9C38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Logistics Specialist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D5A7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NorFalco</w:t>
            </w:r>
            <w:proofErr w:type="spellEnd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Sales, Glencore Canada Corporation</w:t>
            </w:r>
          </w:p>
        </w:tc>
      </w:tr>
      <w:tr w:rsidR="00A33E99" w:rsidRPr="00A33E99" w14:paraId="626CBCCA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C8B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Vince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AF08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D'Amico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C4D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Procurement and Supply Chain Manager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140A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NorFalco</w:t>
            </w:r>
            <w:proofErr w:type="spellEnd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Sales, Glencore Canada Corporation</w:t>
            </w:r>
          </w:p>
        </w:tc>
      </w:tr>
      <w:tr w:rsidR="00A33E99" w:rsidRPr="00A33E99" w14:paraId="123A785F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86A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DeRandy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4C0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Butler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359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916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Norfolk Southern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7C8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05CD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3CE12290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816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Ivana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D1F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B52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F9C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Norfolk Southern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F6A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5105A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70236AAE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CE4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073B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Rhodes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6987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Manager TBT Operations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4D0F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Norfolk Southern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43BF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9D47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30F5855C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96C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92E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King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7102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AVP Trucking &amp; Rail Integrated Solutions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0437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Norfolk Southern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7651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ABD3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2004055A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EDB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6B4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Yeatts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CFF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TBT Operations &amp; Sales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174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Norfolk Southern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7D4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8E2C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4029A441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1F97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D227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McClung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E40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Group Manager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D3C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Norfolk Southern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877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576C0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57D85811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18C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130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Lord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502D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Logistics Operations Manager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B261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Omya Inc.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F98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4BB1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A01D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17084F55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74B8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89F1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Olley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A6E2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 of Rail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1F1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Plastic Express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94D8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FF3B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4E961C39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1BA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190D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Deavours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E39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Account Manager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BF7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Port of Montana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21F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98E4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6BFB5099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95CA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Drake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537B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Howell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5B2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Executive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5C8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RailSync</w:t>
            </w:r>
            <w:proofErr w:type="spellEnd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, LLC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88D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E225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1B194621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EF6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(Trey)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F29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Hart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A98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7B7D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RBT Services Inc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2827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2D6C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1EF221A6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14D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Jeremy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F4B9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Levine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2257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Director, Commercial Strategy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389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Regional Rail LLC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387F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127D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5D671B32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A7C8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92A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OLeary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DE57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CEO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7DC2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Reotemp</w:t>
            </w:r>
            <w:proofErr w:type="spellEnd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Instruments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4042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1A71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19713914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253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262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Cooper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FC4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Chief Operations Officer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941C1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RMT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5CA8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872E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A3C9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6F07C7BA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6CB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6D2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Yetsick</w:t>
            </w:r>
            <w:proofErr w:type="spellEnd"/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593D7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 - Transload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5FB2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Road and Rail Services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F92B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33E99" w:rsidRPr="00A33E99" w14:paraId="2294936D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13FF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E6FD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Singleton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7171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EDB8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S&amp;S Technical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747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39FD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7E428E15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817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Cornelio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3C92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Heinrichs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896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of Sales and Marketing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F30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Schnell Industries Inc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2A0D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4CE3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31CA16EC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B1DD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Colin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15D68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Rath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046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7792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Seven Rivers Intermodal Terminal, LLC</w:t>
            </w:r>
          </w:p>
        </w:tc>
      </w:tr>
      <w:tr w:rsidR="00A33E99" w:rsidRPr="00A33E99" w14:paraId="3DFD140C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3161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Laurie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2151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Rath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FA6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President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941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Seven Rivers Intermodal Terminal, LLC</w:t>
            </w:r>
          </w:p>
        </w:tc>
      </w:tr>
      <w:tr w:rsidR="00A33E99" w:rsidRPr="00A33E99" w14:paraId="2BF780D5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DF5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Brandt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AAF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Trimble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1BC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3932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Simba Transload Ltd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0AD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54CA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09041C62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62EBD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EDD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Jorgensen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26A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Industry Specialist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58D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Sioux Corporation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F6B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C1EB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16498F43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7E11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414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Hansen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BC278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President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68D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Sky Eye Measurement Inc.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2B22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33E99" w:rsidRPr="00A33E99" w14:paraId="343A0E17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B1F1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31A8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Forchuk</w:t>
            </w:r>
            <w:proofErr w:type="spellEnd"/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9E25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VP, Business Development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CAAB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Sky Eye Measurement Inc.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5ED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33E99" w:rsidRPr="00A33E99" w14:paraId="02E5F891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5EF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4F6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Malski</w:t>
            </w:r>
            <w:proofErr w:type="spellEnd"/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C6D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Founder and President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BDDB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SPRING LLC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6AA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5851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499E1AAA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7DAF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867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Barnes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05DA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Assistant Director, Business Development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763BF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SRY Rail Link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A716D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30AD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4B3816EF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BFFA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XAVIER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B9F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ZERMEÑO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A13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MANAGEMENT DIRECTOR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2061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SUMINISTROS INDUSTRIALES POTOSINOS</w:t>
            </w:r>
          </w:p>
        </w:tc>
      </w:tr>
      <w:tr w:rsidR="00A33E99" w:rsidRPr="00A33E99" w14:paraId="3FB59AAB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A5AB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Mike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4589B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Staite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F0B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Terminal Logistics Manager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CECF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Texon</w:t>
            </w:r>
            <w:proofErr w:type="spellEnd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Midstream LLC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CC0BA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7E20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0E2404E1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7481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3F4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Surratt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169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 President of Sales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3E8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TGB Group, LLC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549A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5B15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0F85EF18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BF3D2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Mike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8F17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Murphy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29F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President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B77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TGB Group, LLC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061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DE31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23AD479C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237C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686B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Kearney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A14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Kearney</w:t>
            </w:r>
            <w:proofErr w:type="gramEnd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Companies, Inc.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AA1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Kearney</w:t>
            </w:r>
            <w:proofErr w:type="gramEnd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Companies, Inc.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D58D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33E99" w:rsidRPr="00A33E99" w14:paraId="52DD2295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E6CA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B94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RILEY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B008F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Facilities Manager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3C0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Transcare</w:t>
            </w:r>
            <w:proofErr w:type="spellEnd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Logistics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965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D1BB7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69AF9897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859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0AE7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Dunn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2A17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B9CF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Transcare</w:t>
            </w:r>
            <w:proofErr w:type="spellEnd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Logistics Corp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2C5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33E99" w:rsidRPr="00A33E99" w14:paraId="06F8380C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CA8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3F3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Mack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CDD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Manager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E698F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Transcare</w:t>
            </w:r>
            <w:proofErr w:type="spellEnd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Logistics Corp.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575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33E99" w:rsidRPr="00A33E99" w14:paraId="1B309406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CCB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918F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Korzeniowski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CA3A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Co-Founder, Strategy &amp; Sales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048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Transloads, LLC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EF9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E05F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3CB4E614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7928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Quincy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3B83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Chumley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EBA8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Manager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4A4B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TTX Company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F1D46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F459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5967A0AD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6EC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Jamil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7B4B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Webb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AA0E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Sales Business Development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62D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Twin Eagle Terminals </w:t>
            </w:r>
            <w:proofErr w:type="gram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</w:t>
            </w:r>
            <w:proofErr w:type="gramEnd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Logistics</w:t>
            </w:r>
          </w:p>
        </w:tc>
      </w:tr>
      <w:tr w:rsidR="00A33E99" w:rsidRPr="00A33E99" w14:paraId="41FA0811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E1E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C7E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Rooker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243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Transload Sales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EFCE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Union Pacific - Loup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70B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6C14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3A161EE4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54F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151A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Shaddy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F39D8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Director, Business Development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048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 Rail &amp; Logistics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D95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4CE1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02730924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BF1C8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Jesse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78782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Gosman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657D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Vice President Sales and Logistics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40C1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Usher Transport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073F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EDA1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40E61809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60C7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Jesse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7CB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Richards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B7AA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Director, Marketing &amp; Transloads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F06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Vermont Rail System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FAED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644B0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7BE8D58E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F419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535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Scheriger</w:t>
            </w:r>
            <w:proofErr w:type="spellEnd"/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74BD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Sales Director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4B7C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Watco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78D5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8AB3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DC0E" w14:textId="77777777" w:rsidR="00A33E99" w:rsidRPr="00A33E99" w:rsidRDefault="00A33E99" w:rsidP="00A33E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E99" w:rsidRPr="00A33E99" w14:paraId="15544153" w14:textId="77777777" w:rsidTr="00A33E99">
        <w:trPr>
          <w:trHeight w:val="28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ABF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D9B3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O'Kray</w:t>
            </w:r>
            <w:proofErr w:type="spellEnd"/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74C0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 Commercial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E9F4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3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Wheeling and Lake Erie Railway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C0762" w14:textId="77777777" w:rsidR="00A33E99" w:rsidRPr="00A33E99" w:rsidRDefault="00A33E99" w:rsidP="00A3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66FBA2E" w14:textId="59CD999B" w:rsidR="002E10F1" w:rsidRDefault="002E10F1"/>
    <w:sectPr w:rsidR="002E10F1" w:rsidSect="00A33E99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8F44E" w14:textId="77777777" w:rsidR="004A60B7" w:rsidRDefault="004A60B7" w:rsidP="00A33E99">
      <w:pPr>
        <w:spacing w:after="0" w:line="240" w:lineRule="auto"/>
      </w:pPr>
      <w:r>
        <w:separator/>
      </w:r>
    </w:p>
  </w:endnote>
  <w:endnote w:type="continuationSeparator" w:id="0">
    <w:p w14:paraId="2A45FE77" w14:textId="77777777" w:rsidR="004A60B7" w:rsidRDefault="004A60B7" w:rsidP="00A3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D7E3" w14:textId="1D7421B5" w:rsidR="00A33E99" w:rsidRDefault="00A33E99">
    <w:pPr>
      <w:pStyle w:val="Footer"/>
    </w:pPr>
    <w:hyperlink r:id="rId1" w:history="1">
      <w:r w:rsidRPr="00A33E99">
        <w:rPr>
          <w:rStyle w:val="Hyperlink"/>
        </w:rPr>
        <w:t>https://tdana.com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26A6" w14:textId="77777777" w:rsidR="004A60B7" w:rsidRDefault="004A60B7" w:rsidP="00A33E99">
      <w:pPr>
        <w:spacing w:after="0" w:line="240" w:lineRule="auto"/>
      </w:pPr>
      <w:r>
        <w:separator/>
      </w:r>
    </w:p>
  </w:footnote>
  <w:footnote w:type="continuationSeparator" w:id="0">
    <w:p w14:paraId="735BA1C4" w14:textId="77777777" w:rsidR="004A60B7" w:rsidRDefault="004A60B7" w:rsidP="00A33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1F7E" w14:textId="32E887B4" w:rsidR="00A33E99" w:rsidRDefault="00A33E99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751B90" wp14:editId="468794B7">
          <wp:simplePos x="0" y="0"/>
          <wp:positionH relativeFrom="column">
            <wp:posOffset>757555</wp:posOffset>
          </wp:positionH>
          <wp:positionV relativeFrom="paragraph">
            <wp:posOffset>-267335</wp:posOffset>
          </wp:positionV>
          <wp:extent cx="1604010" cy="490855"/>
          <wp:effectExtent l="0" t="0" r="0" b="4445"/>
          <wp:wrapSquare wrapText="bothSides"/>
          <wp:docPr id="6430775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077570" name="Picture 643077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010" cy="49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422C6" wp14:editId="1106B955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178435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10ED0" w14:textId="0B3DCC0A" w:rsidR="00A33E99" w:rsidRDefault="00A33E99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9422C6" id="Group 171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156082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33410ED0" w14:textId="0B3DCC0A" w:rsidR="00A33E99" w:rsidRDefault="00A33E99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TDANA 2026 Annual Conference Savannah Registration by Company as of Feb. 10, 2026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99"/>
    <w:rsid w:val="000A048E"/>
    <w:rsid w:val="000D52A2"/>
    <w:rsid w:val="002E10F1"/>
    <w:rsid w:val="004A60B7"/>
    <w:rsid w:val="00771B72"/>
    <w:rsid w:val="00A33E99"/>
    <w:rsid w:val="00E6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BD792"/>
  <w15:chartTrackingRefBased/>
  <w15:docId w15:val="{440AE347-E847-420C-BE4E-21B98DE2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E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3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E99"/>
  </w:style>
  <w:style w:type="paragraph" w:styleId="Footer">
    <w:name w:val="footer"/>
    <w:basedOn w:val="Normal"/>
    <w:link w:val="FooterChar"/>
    <w:uiPriority w:val="99"/>
    <w:unhideWhenUsed/>
    <w:rsid w:val="00A33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E99"/>
  </w:style>
  <w:style w:type="character" w:styleId="Hyperlink">
    <w:name w:val="Hyperlink"/>
    <w:basedOn w:val="DefaultParagraphFont"/>
    <w:uiPriority w:val="99"/>
    <w:unhideWhenUsed/>
    <w:rsid w:val="00A33E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dana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672</Words>
  <Characters>3660</Characters>
  <Application>Microsoft Office Word</Application>
  <DocSecurity>0</DocSecurity>
  <Lines>610</Lines>
  <Paragraphs>227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Foor</dc:creator>
  <cp:keywords/>
  <dc:description/>
  <cp:lastModifiedBy>Carrie Foor</cp:lastModifiedBy>
  <cp:revision>1</cp:revision>
  <dcterms:created xsi:type="dcterms:W3CDTF">2026-02-10T21:57:00Z</dcterms:created>
  <dcterms:modified xsi:type="dcterms:W3CDTF">2026-02-10T22:02:00Z</dcterms:modified>
</cp:coreProperties>
</file>